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11B2D" w14:textId="77777777" w:rsidR="00D93F52" w:rsidRDefault="00D93F52">
      <w:pPr>
        <w:pStyle w:val="Hoofdtekst"/>
      </w:pPr>
    </w:p>
    <w:p w14:paraId="06FC500A" w14:textId="3DCC41F1" w:rsidR="00C273F1" w:rsidRPr="00683862" w:rsidRDefault="00C273F1" w:rsidP="007D5ABE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5ABE">
        <w:rPr>
          <w:rFonts w:ascii="Arial" w:hAnsi="Arial" w:cs="Arial"/>
          <w:sz w:val="22"/>
          <w:szCs w:val="22"/>
          <w:lang w:val="nl-NL"/>
        </w:rPr>
        <w:t>25-2-2022</w:t>
      </w:r>
      <w:r w:rsidRPr="00683862">
        <w:rPr>
          <w:rFonts w:ascii="Arial" w:hAnsi="Arial" w:cs="Arial"/>
          <w:sz w:val="22"/>
          <w:szCs w:val="22"/>
          <w:lang w:val="nl-NL"/>
        </w:rPr>
        <w:tab/>
      </w:r>
      <w:r w:rsidRPr="00683862">
        <w:rPr>
          <w:rFonts w:ascii="Arial" w:hAnsi="Arial" w:cs="Arial"/>
          <w:sz w:val="22"/>
          <w:szCs w:val="22"/>
          <w:lang w:val="nl-NL"/>
        </w:rPr>
        <w:tab/>
      </w:r>
    </w:p>
    <w:p w14:paraId="18973613" w14:textId="77777777" w:rsidR="00C273F1" w:rsidRPr="00551062" w:rsidRDefault="00C273F1" w:rsidP="00C273F1">
      <w:pPr>
        <w:pStyle w:val="Tekstzonderopmaak"/>
        <w:rPr>
          <w:rFonts w:ascii="Arial" w:hAnsi="Arial" w:cs="Arial"/>
          <w:sz w:val="22"/>
          <w:szCs w:val="22"/>
        </w:rPr>
      </w:pPr>
      <w:r w:rsidRPr="00551062">
        <w:rPr>
          <w:rFonts w:ascii="Arial" w:hAnsi="Arial" w:cs="Arial"/>
          <w:sz w:val="22"/>
          <w:szCs w:val="22"/>
        </w:rPr>
        <w:t xml:space="preserve">Aan </w:t>
      </w:r>
      <w:r w:rsidR="00E03C85" w:rsidRPr="00551062">
        <w:rPr>
          <w:rFonts w:ascii="Arial" w:hAnsi="Arial" w:cs="Arial"/>
          <w:sz w:val="22"/>
          <w:szCs w:val="22"/>
        </w:rPr>
        <w:t xml:space="preserve">het </w:t>
      </w:r>
      <w:r w:rsidRPr="00551062">
        <w:rPr>
          <w:rFonts w:ascii="Arial" w:hAnsi="Arial" w:cs="Arial"/>
          <w:sz w:val="22"/>
          <w:szCs w:val="22"/>
        </w:rPr>
        <w:t>college van B&amp;W</w:t>
      </w:r>
    </w:p>
    <w:p w14:paraId="7C023158" w14:textId="77777777" w:rsidR="00C273F1" w:rsidRPr="00551062" w:rsidRDefault="00C273F1" w:rsidP="00C273F1">
      <w:pPr>
        <w:pStyle w:val="Tekstzonderopmaak"/>
        <w:rPr>
          <w:rFonts w:ascii="Arial" w:hAnsi="Arial" w:cs="Arial"/>
          <w:sz w:val="22"/>
          <w:szCs w:val="22"/>
        </w:rPr>
      </w:pPr>
    </w:p>
    <w:p w14:paraId="7B2BF0E1" w14:textId="270DA6FB" w:rsidR="00DF7800" w:rsidRPr="00551062" w:rsidRDefault="00C273F1" w:rsidP="00DF7800">
      <w:pPr>
        <w:pStyle w:val="Tekstzonderopmaak"/>
        <w:rPr>
          <w:rFonts w:ascii="Arial" w:hAnsi="Arial" w:cs="Arial"/>
          <w:sz w:val="22"/>
          <w:szCs w:val="22"/>
        </w:rPr>
      </w:pPr>
      <w:r w:rsidRPr="00551062">
        <w:rPr>
          <w:rFonts w:ascii="Arial" w:hAnsi="Arial" w:cs="Arial"/>
          <w:sz w:val="22"/>
          <w:szCs w:val="22"/>
        </w:rPr>
        <w:t xml:space="preserve">Betreft: </w:t>
      </w:r>
      <w:r w:rsidR="005316F6">
        <w:rPr>
          <w:rFonts w:ascii="Arial" w:hAnsi="Arial" w:cs="Arial"/>
          <w:sz w:val="22"/>
          <w:szCs w:val="22"/>
        </w:rPr>
        <w:t xml:space="preserve">schriftelijke vragen </w:t>
      </w:r>
      <w:r w:rsidR="007D5ABE" w:rsidRPr="00551062">
        <w:rPr>
          <w:rFonts w:ascii="Arial" w:hAnsi="Arial" w:cs="Arial"/>
          <w:sz w:val="22"/>
          <w:szCs w:val="22"/>
        </w:rPr>
        <w:t>m.b.t.</w:t>
      </w:r>
      <w:r w:rsidR="00DF7800" w:rsidRPr="00551062">
        <w:rPr>
          <w:rFonts w:ascii="Arial" w:hAnsi="Arial" w:cs="Arial"/>
          <w:sz w:val="22"/>
          <w:szCs w:val="22"/>
        </w:rPr>
        <w:t xml:space="preserve"> </w:t>
      </w:r>
      <w:r w:rsidR="007D5ABE">
        <w:rPr>
          <w:rFonts w:ascii="Arial" w:hAnsi="Arial" w:cs="Arial"/>
          <w:sz w:val="22"/>
          <w:szCs w:val="22"/>
        </w:rPr>
        <w:t>eventuele leveranties door Gazprom en andere Russische bedrijven</w:t>
      </w:r>
      <w:r w:rsidR="00643FA7">
        <w:rPr>
          <w:rFonts w:ascii="Arial" w:hAnsi="Arial" w:cs="Arial"/>
          <w:sz w:val="22"/>
          <w:szCs w:val="22"/>
        </w:rPr>
        <w:t xml:space="preserve"> aan onze gemeente</w:t>
      </w:r>
    </w:p>
    <w:p w14:paraId="5FC4E7F0" w14:textId="77777777" w:rsidR="00C273F1" w:rsidRPr="00551062" w:rsidRDefault="00C273F1" w:rsidP="00C273F1">
      <w:pPr>
        <w:pStyle w:val="Tekstzonderopmaak"/>
        <w:rPr>
          <w:rFonts w:ascii="Arial" w:hAnsi="Arial" w:cs="Arial"/>
          <w:sz w:val="22"/>
          <w:szCs w:val="22"/>
        </w:rPr>
      </w:pPr>
    </w:p>
    <w:p w14:paraId="2002DA4D" w14:textId="77777777" w:rsidR="00C273F1" w:rsidRPr="00551062" w:rsidRDefault="00C273F1" w:rsidP="00C273F1">
      <w:pPr>
        <w:pStyle w:val="Tekstzonderopmaak"/>
        <w:rPr>
          <w:rFonts w:ascii="Arial" w:hAnsi="Arial" w:cs="Arial"/>
          <w:sz w:val="22"/>
          <w:szCs w:val="22"/>
        </w:rPr>
      </w:pPr>
    </w:p>
    <w:p w14:paraId="287D75F8" w14:textId="77777777" w:rsidR="00C273F1" w:rsidRPr="00551062" w:rsidRDefault="00C273F1" w:rsidP="00C273F1">
      <w:pPr>
        <w:pStyle w:val="Tekstzonderopmaak"/>
        <w:rPr>
          <w:rFonts w:ascii="Arial" w:hAnsi="Arial" w:cs="Arial"/>
          <w:sz w:val="22"/>
          <w:szCs w:val="22"/>
        </w:rPr>
      </w:pPr>
    </w:p>
    <w:p w14:paraId="70237532" w14:textId="77777777" w:rsidR="00C273F1" w:rsidRPr="00551062" w:rsidRDefault="00C273F1" w:rsidP="00C273F1">
      <w:pPr>
        <w:pStyle w:val="Tekstzonderopmaak"/>
        <w:rPr>
          <w:rFonts w:ascii="Arial" w:hAnsi="Arial" w:cs="Arial"/>
          <w:sz w:val="22"/>
          <w:szCs w:val="22"/>
        </w:rPr>
      </w:pPr>
      <w:r w:rsidRPr="00551062">
        <w:rPr>
          <w:rFonts w:ascii="Arial" w:hAnsi="Arial" w:cs="Arial"/>
          <w:sz w:val="22"/>
          <w:szCs w:val="22"/>
        </w:rPr>
        <w:t>Geacht college van B&amp;W,</w:t>
      </w:r>
    </w:p>
    <w:p w14:paraId="1B53F1A8" w14:textId="77777777" w:rsidR="00C273F1" w:rsidRPr="00551062" w:rsidRDefault="00C273F1">
      <w:pPr>
        <w:pStyle w:val="Hoofdtekst"/>
        <w:rPr>
          <w:rFonts w:ascii="Arial" w:hAnsi="Arial" w:cs="Arial"/>
        </w:rPr>
      </w:pPr>
    </w:p>
    <w:p w14:paraId="7E6A827C" w14:textId="77777777" w:rsidR="00C273F1" w:rsidRPr="00551062" w:rsidRDefault="00C273F1">
      <w:pPr>
        <w:pStyle w:val="Hoofdtekst"/>
        <w:rPr>
          <w:rFonts w:ascii="Arial" w:hAnsi="Arial" w:cs="Arial"/>
        </w:rPr>
      </w:pPr>
    </w:p>
    <w:p w14:paraId="571CC1B0" w14:textId="3F1FC72D" w:rsidR="00C273F1" w:rsidRPr="00683862" w:rsidRDefault="00C273F1" w:rsidP="00C273F1">
      <w:pPr>
        <w:rPr>
          <w:rFonts w:ascii="Arial" w:hAnsi="Arial" w:cs="Arial"/>
          <w:sz w:val="22"/>
          <w:szCs w:val="22"/>
          <w:lang w:val="nl-NL"/>
        </w:rPr>
      </w:pPr>
      <w:r w:rsidRPr="00683862">
        <w:rPr>
          <w:rFonts w:ascii="Arial" w:hAnsi="Arial" w:cs="Arial"/>
          <w:sz w:val="22"/>
          <w:szCs w:val="22"/>
          <w:lang w:val="nl-NL"/>
        </w:rPr>
        <w:t xml:space="preserve">Conform artikel </w:t>
      </w:r>
      <w:r w:rsidR="005316F6">
        <w:rPr>
          <w:rFonts w:ascii="Arial" w:hAnsi="Arial" w:cs="Arial"/>
          <w:sz w:val="22"/>
          <w:szCs w:val="22"/>
          <w:lang w:val="nl-NL"/>
        </w:rPr>
        <w:t>39</w:t>
      </w:r>
      <w:r w:rsidRPr="00683862">
        <w:rPr>
          <w:rFonts w:ascii="Arial" w:hAnsi="Arial" w:cs="Arial"/>
          <w:sz w:val="22"/>
          <w:szCs w:val="22"/>
          <w:lang w:val="nl-NL"/>
        </w:rPr>
        <w:t xml:space="preserve"> van het Reglement van Orde, </w:t>
      </w:r>
      <w:r w:rsidR="00DF7800" w:rsidRPr="00683862">
        <w:rPr>
          <w:rFonts w:ascii="Arial" w:hAnsi="Arial" w:cs="Arial"/>
          <w:sz w:val="22"/>
          <w:szCs w:val="22"/>
          <w:lang w:val="nl-NL"/>
        </w:rPr>
        <w:t>he</w:t>
      </w:r>
      <w:r w:rsidR="00F63672" w:rsidRPr="00683862">
        <w:rPr>
          <w:rFonts w:ascii="Arial" w:hAnsi="Arial" w:cs="Arial"/>
          <w:sz w:val="22"/>
          <w:szCs w:val="22"/>
          <w:lang w:val="nl-NL"/>
        </w:rPr>
        <w:t>e</w:t>
      </w:r>
      <w:r w:rsidR="00DF7800" w:rsidRPr="00683862">
        <w:rPr>
          <w:rFonts w:ascii="Arial" w:hAnsi="Arial" w:cs="Arial"/>
          <w:sz w:val="22"/>
          <w:szCs w:val="22"/>
          <w:lang w:val="nl-NL"/>
        </w:rPr>
        <w:t xml:space="preserve">ft de fractie van </w:t>
      </w:r>
      <w:r w:rsidR="007D5ABE">
        <w:rPr>
          <w:rFonts w:ascii="Arial" w:hAnsi="Arial" w:cs="Arial"/>
          <w:sz w:val="22"/>
          <w:szCs w:val="22"/>
          <w:lang w:val="nl-NL"/>
        </w:rPr>
        <w:t xml:space="preserve">de PvdA </w:t>
      </w:r>
      <w:r w:rsidRPr="00683862">
        <w:rPr>
          <w:rFonts w:ascii="Arial" w:hAnsi="Arial" w:cs="Arial"/>
          <w:sz w:val="22"/>
          <w:szCs w:val="22"/>
          <w:lang w:val="nl-NL"/>
        </w:rPr>
        <w:t xml:space="preserve">de volgende vragen: </w:t>
      </w:r>
    </w:p>
    <w:p w14:paraId="053F537C" w14:textId="77777777" w:rsidR="00C273F1" w:rsidRPr="00551062" w:rsidRDefault="00C273F1">
      <w:pPr>
        <w:pStyle w:val="Hoofdtekst"/>
        <w:rPr>
          <w:rFonts w:ascii="Arial" w:hAnsi="Arial" w:cs="Arial"/>
        </w:rPr>
      </w:pPr>
    </w:p>
    <w:p w14:paraId="54DDF4DF" w14:textId="7446948E" w:rsidR="00510BD5" w:rsidRDefault="00492591">
      <w:pPr>
        <w:pStyle w:val="Hoofdtekst"/>
        <w:rPr>
          <w:iCs/>
        </w:rPr>
      </w:pPr>
      <w:r>
        <w:rPr>
          <w:iCs/>
        </w:rPr>
        <w:t>Wij hebben op 24 februari technische vragen gesteld over mogelijke gasleveranties door Gazprom aan onze gemeente. Tevens hebben wij gevraagd of er andere grote Russische leveranciers aan onze gemeente zijn.</w:t>
      </w:r>
    </w:p>
    <w:p w14:paraId="210F270C" w14:textId="27014E9C" w:rsidR="00492591" w:rsidRDefault="00492591">
      <w:pPr>
        <w:pStyle w:val="Hoofdtekst"/>
        <w:rPr>
          <w:iCs/>
        </w:rPr>
      </w:pPr>
    </w:p>
    <w:p w14:paraId="78316FFD" w14:textId="51CBB716" w:rsidR="00492591" w:rsidRDefault="00492591">
      <w:pPr>
        <w:pStyle w:val="Hoofdtekst"/>
        <w:rPr>
          <w:iCs/>
        </w:rPr>
      </w:pPr>
      <w:r>
        <w:rPr>
          <w:iCs/>
        </w:rPr>
        <w:t>Gezien het feit dat de schandelijke inval in de Oekra</w:t>
      </w:r>
      <w:r>
        <w:rPr>
          <w:iCs/>
        </w:rPr>
        <w:t>ï</w:t>
      </w:r>
      <w:r>
        <w:rPr>
          <w:iCs/>
        </w:rPr>
        <w:t>ne door het Rusland van Poetin zo spoedig mogelijk om een reactie vraagt van onze gemeente</w:t>
      </w:r>
      <w:r w:rsidR="00643FA7">
        <w:rPr>
          <w:iCs/>
        </w:rPr>
        <w:t>,</w:t>
      </w:r>
      <w:r>
        <w:rPr>
          <w:iCs/>
        </w:rPr>
        <w:t xml:space="preserve"> hebben wij op voorhand de volgende vragen.</w:t>
      </w:r>
    </w:p>
    <w:p w14:paraId="01967051" w14:textId="035F7C44" w:rsidR="00492591" w:rsidRDefault="00492591">
      <w:pPr>
        <w:pStyle w:val="Hoofdtekst"/>
        <w:rPr>
          <w:iCs/>
        </w:rPr>
      </w:pPr>
    </w:p>
    <w:p w14:paraId="012EEFF6" w14:textId="1E1CEA75" w:rsidR="00492591" w:rsidRDefault="00492591" w:rsidP="007D5ABE">
      <w:pPr>
        <w:pStyle w:val="Hoofdtekst"/>
        <w:numPr>
          <w:ilvl w:val="0"/>
          <w:numId w:val="3"/>
        </w:numPr>
        <w:ind w:left="0"/>
        <w:rPr>
          <w:iCs/>
        </w:rPr>
      </w:pPr>
      <w:r>
        <w:rPr>
          <w:iCs/>
        </w:rPr>
        <w:t>Gezien de schandelijke inval in de Oekra</w:t>
      </w:r>
      <w:r>
        <w:rPr>
          <w:iCs/>
        </w:rPr>
        <w:t>ï</w:t>
      </w:r>
      <w:r>
        <w:rPr>
          <w:iCs/>
        </w:rPr>
        <w:t xml:space="preserve">ne, is het college het met ons eens dat als er sprake is  van leveranties door </w:t>
      </w:r>
      <w:r w:rsidR="005573EA">
        <w:rPr>
          <w:iCs/>
        </w:rPr>
        <w:t xml:space="preserve">(direct of indirect) </w:t>
      </w:r>
      <w:r>
        <w:rPr>
          <w:iCs/>
        </w:rPr>
        <w:t>Gazprom aan onze gemeente</w:t>
      </w:r>
      <w:r w:rsidR="00643FA7">
        <w:rPr>
          <w:iCs/>
        </w:rPr>
        <w:t>,</w:t>
      </w:r>
      <w:r>
        <w:rPr>
          <w:iCs/>
        </w:rPr>
        <w:t xml:space="preserve"> dat daarop maar </w:t>
      </w:r>
      <w:r>
        <w:rPr>
          <w:iCs/>
        </w:rPr>
        <w:t>éé</w:t>
      </w:r>
      <w:r>
        <w:rPr>
          <w:iCs/>
        </w:rPr>
        <w:t xml:space="preserve">n </w:t>
      </w:r>
      <w:r w:rsidR="007D5ABE">
        <w:rPr>
          <w:iCs/>
        </w:rPr>
        <w:t>reactie</w:t>
      </w:r>
      <w:r>
        <w:rPr>
          <w:iCs/>
        </w:rPr>
        <w:t xml:space="preserve"> past, namelij</w:t>
      </w:r>
      <w:r w:rsidR="007D5ABE">
        <w:rPr>
          <w:iCs/>
        </w:rPr>
        <w:t>k het opzeggen van dit contract?</w:t>
      </w:r>
    </w:p>
    <w:p w14:paraId="10111BD5" w14:textId="77777777" w:rsidR="007D5ABE" w:rsidRDefault="007D5ABE" w:rsidP="007D5ABE">
      <w:pPr>
        <w:pStyle w:val="Hoofdtekst"/>
        <w:rPr>
          <w:iCs/>
        </w:rPr>
      </w:pPr>
    </w:p>
    <w:p w14:paraId="34605010" w14:textId="425403B3" w:rsidR="00492591" w:rsidRDefault="00492591" w:rsidP="007D5ABE">
      <w:pPr>
        <w:pStyle w:val="Hoofdtekst"/>
        <w:numPr>
          <w:ilvl w:val="0"/>
          <w:numId w:val="3"/>
        </w:numPr>
        <w:ind w:left="0"/>
        <w:rPr>
          <w:iCs/>
        </w:rPr>
      </w:pPr>
      <w:r>
        <w:rPr>
          <w:iCs/>
        </w:rPr>
        <w:t>Is het college het met ons eens dat dit ook zou moeten gelden voor ander</w:t>
      </w:r>
      <w:r w:rsidR="007D5ABE">
        <w:rPr>
          <w:iCs/>
        </w:rPr>
        <w:t>e</w:t>
      </w:r>
      <w:r>
        <w:rPr>
          <w:iCs/>
        </w:rPr>
        <w:t xml:space="preserve"> grote </w:t>
      </w:r>
      <w:r w:rsidR="007D5ABE">
        <w:rPr>
          <w:iCs/>
        </w:rPr>
        <w:t>Russische</w:t>
      </w:r>
      <w:r>
        <w:rPr>
          <w:iCs/>
        </w:rPr>
        <w:t xml:space="preserve"> </w:t>
      </w:r>
      <w:r w:rsidR="007D5ABE">
        <w:rPr>
          <w:iCs/>
        </w:rPr>
        <w:t>leveranciers</w:t>
      </w:r>
      <w:r>
        <w:rPr>
          <w:iCs/>
        </w:rPr>
        <w:t xml:space="preserve"> aan onze stad</w:t>
      </w:r>
      <w:r w:rsidR="007D5ABE">
        <w:rPr>
          <w:iCs/>
        </w:rPr>
        <w:t>?</w:t>
      </w:r>
    </w:p>
    <w:p w14:paraId="633A9A37" w14:textId="77777777" w:rsidR="007D5ABE" w:rsidRDefault="007D5ABE" w:rsidP="007D5ABE">
      <w:pPr>
        <w:pStyle w:val="Lijstalinea"/>
        <w:ind w:left="0"/>
        <w:rPr>
          <w:iCs/>
        </w:rPr>
      </w:pPr>
    </w:p>
    <w:p w14:paraId="4DBCE8C5" w14:textId="77777777" w:rsidR="007D5ABE" w:rsidRDefault="007D5ABE" w:rsidP="007D5ABE">
      <w:pPr>
        <w:pStyle w:val="Hoofdtekst"/>
        <w:rPr>
          <w:iCs/>
        </w:rPr>
      </w:pPr>
    </w:p>
    <w:p w14:paraId="59D1B9D6" w14:textId="7952AC0D" w:rsidR="005573EA" w:rsidRDefault="00492591" w:rsidP="007D5ABE">
      <w:pPr>
        <w:pStyle w:val="Hoofdtekst"/>
        <w:numPr>
          <w:ilvl w:val="0"/>
          <w:numId w:val="3"/>
        </w:numPr>
        <w:ind w:left="0"/>
        <w:rPr>
          <w:iCs/>
        </w:rPr>
      </w:pPr>
      <w:r w:rsidRPr="00492591">
        <w:rPr>
          <w:iCs/>
        </w:rPr>
        <w:t xml:space="preserve">Indien er </w:t>
      </w:r>
      <w:r w:rsidR="007D5ABE" w:rsidRPr="00492591">
        <w:rPr>
          <w:iCs/>
        </w:rPr>
        <w:t>dergelijke</w:t>
      </w:r>
      <w:r w:rsidRPr="00492591">
        <w:rPr>
          <w:iCs/>
        </w:rPr>
        <w:t xml:space="preserve"> contracten bestaan</w:t>
      </w:r>
      <w:r w:rsidR="005573EA">
        <w:rPr>
          <w:iCs/>
        </w:rPr>
        <w:t>. Kunnen die</w:t>
      </w:r>
      <w:r w:rsidRPr="00492591">
        <w:rPr>
          <w:iCs/>
        </w:rPr>
        <w:t xml:space="preserve"> met spoed opgezegd worden</w:t>
      </w:r>
      <w:r w:rsidR="005573EA">
        <w:rPr>
          <w:iCs/>
        </w:rPr>
        <w:t>?</w:t>
      </w:r>
    </w:p>
    <w:p w14:paraId="739F6448" w14:textId="77777777" w:rsidR="00866B0F" w:rsidRDefault="00866B0F" w:rsidP="00866B0F">
      <w:pPr>
        <w:pStyle w:val="Hoofdtekst"/>
        <w:rPr>
          <w:iCs/>
        </w:rPr>
      </w:pPr>
    </w:p>
    <w:p w14:paraId="2AD6DAB5" w14:textId="1CEAC53D" w:rsidR="00492591" w:rsidRDefault="00492591" w:rsidP="007D5ABE">
      <w:pPr>
        <w:pStyle w:val="Hoofdtekst"/>
        <w:numPr>
          <w:ilvl w:val="0"/>
          <w:numId w:val="3"/>
        </w:numPr>
        <w:ind w:left="0"/>
        <w:rPr>
          <w:iCs/>
        </w:rPr>
      </w:pPr>
      <w:r w:rsidRPr="00492591">
        <w:rPr>
          <w:iCs/>
        </w:rPr>
        <w:t xml:space="preserve"> </w:t>
      </w:r>
      <w:r w:rsidR="00866B0F">
        <w:rPr>
          <w:iCs/>
        </w:rPr>
        <w:t xml:space="preserve">Tevens </w:t>
      </w:r>
      <w:r w:rsidRPr="00492591">
        <w:rPr>
          <w:iCs/>
        </w:rPr>
        <w:t xml:space="preserve">willen wij </w:t>
      </w:r>
      <w:r>
        <w:rPr>
          <w:iCs/>
        </w:rPr>
        <w:t xml:space="preserve">graag van het college vernemen </w:t>
      </w:r>
      <w:r w:rsidR="00866B0F">
        <w:rPr>
          <w:iCs/>
        </w:rPr>
        <w:t>als</w:t>
      </w:r>
      <w:r w:rsidR="007D5ABE">
        <w:rPr>
          <w:iCs/>
        </w:rPr>
        <w:t xml:space="preserve"> dat mogelijk is</w:t>
      </w:r>
      <w:r w:rsidR="00866B0F">
        <w:rPr>
          <w:iCs/>
        </w:rPr>
        <w:t>,</w:t>
      </w:r>
      <w:r w:rsidR="007D5ABE">
        <w:rPr>
          <w:iCs/>
        </w:rPr>
        <w:t xml:space="preserve"> </w:t>
      </w:r>
      <w:r>
        <w:rPr>
          <w:iCs/>
        </w:rPr>
        <w:t>wat de conseq</w:t>
      </w:r>
      <w:r w:rsidR="007D5ABE">
        <w:rPr>
          <w:iCs/>
        </w:rPr>
        <w:t>uenties voor onze inwoners zijn?</w:t>
      </w:r>
    </w:p>
    <w:p w14:paraId="2AA8F8C6" w14:textId="77777777" w:rsidR="007D5ABE" w:rsidRDefault="007D5ABE" w:rsidP="007D5ABE">
      <w:pPr>
        <w:pStyle w:val="Hoofdtekst"/>
        <w:rPr>
          <w:iCs/>
        </w:rPr>
      </w:pPr>
    </w:p>
    <w:p w14:paraId="5B5422E9" w14:textId="74F98A43" w:rsidR="00492591" w:rsidRPr="00492591" w:rsidRDefault="00492591" w:rsidP="007D5ABE">
      <w:pPr>
        <w:pStyle w:val="Hoofdtekst"/>
        <w:numPr>
          <w:ilvl w:val="0"/>
          <w:numId w:val="3"/>
        </w:numPr>
        <w:ind w:left="0"/>
        <w:rPr>
          <w:iCs/>
        </w:rPr>
      </w:pPr>
      <w:r>
        <w:rPr>
          <w:iCs/>
        </w:rPr>
        <w:t xml:space="preserve">Als het </w:t>
      </w:r>
      <w:r w:rsidR="007D5ABE">
        <w:rPr>
          <w:iCs/>
        </w:rPr>
        <w:t>opzeggen</w:t>
      </w:r>
      <w:r>
        <w:rPr>
          <w:iCs/>
        </w:rPr>
        <w:t xml:space="preserve"> van </w:t>
      </w:r>
      <w:r w:rsidR="007D5ABE">
        <w:rPr>
          <w:iCs/>
        </w:rPr>
        <w:t>contracten</w:t>
      </w:r>
      <w:r>
        <w:rPr>
          <w:iCs/>
        </w:rPr>
        <w:t xml:space="preserve"> </w:t>
      </w:r>
      <w:r w:rsidR="007D5ABE">
        <w:rPr>
          <w:iCs/>
        </w:rPr>
        <w:t>tot</w:t>
      </w:r>
      <w:r>
        <w:rPr>
          <w:iCs/>
        </w:rPr>
        <w:t xml:space="preserve"> ee</w:t>
      </w:r>
      <w:r w:rsidR="007D5ABE">
        <w:rPr>
          <w:iCs/>
        </w:rPr>
        <w:t>n</w:t>
      </w:r>
      <w:r>
        <w:rPr>
          <w:iCs/>
        </w:rPr>
        <w:t xml:space="preserve"> prijsstijging van met name het gas zou </w:t>
      </w:r>
      <w:r w:rsidR="007D5ABE">
        <w:rPr>
          <w:iCs/>
        </w:rPr>
        <w:t>leiden</w:t>
      </w:r>
      <w:r>
        <w:rPr>
          <w:iCs/>
        </w:rPr>
        <w:t xml:space="preserve">, zijn wij van mening dat </w:t>
      </w:r>
      <w:bookmarkStart w:id="0" w:name="_GoBack"/>
      <w:bookmarkEnd w:id="0"/>
      <w:r>
        <w:rPr>
          <w:iCs/>
        </w:rPr>
        <w:t xml:space="preserve">burgers met een kleine beurs hiervan niet het slachtoffer mogen </w:t>
      </w:r>
      <w:r w:rsidR="007D5ABE">
        <w:rPr>
          <w:iCs/>
        </w:rPr>
        <w:t>worden</w:t>
      </w:r>
      <w:r>
        <w:rPr>
          <w:iCs/>
        </w:rPr>
        <w:t xml:space="preserve">. Welke mogelijkheden ziet het </w:t>
      </w:r>
      <w:r w:rsidR="007D5ABE">
        <w:rPr>
          <w:iCs/>
        </w:rPr>
        <w:t>college</w:t>
      </w:r>
      <w:r w:rsidR="00D903FD">
        <w:rPr>
          <w:iCs/>
        </w:rPr>
        <w:t xml:space="preserve"> (eventueel met hulp van het rijk)</w:t>
      </w:r>
      <w:r>
        <w:rPr>
          <w:iCs/>
        </w:rPr>
        <w:t xml:space="preserve"> in deze s</w:t>
      </w:r>
      <w:r w:rsidR="007D5ABE">
        <w:rPr>
          <w:iCs/>
        </w:rPr>
        <w:t>ituatie</w:t>
      </w:r>
      <w:r>
        <w:rPr>
          <w:iCs/>
        </w:rPr>
        <w:t xml:space="preserve"> om deze inwoners dan</w:t>
      </w:r>
      <w:r w:rsidR="007D5ABE">
        <w:rPr>
          <w:iCs/>
        </w:rPr>
        <w:t xml:space="preserve"> te compenseren?</w:t>
      </w:r>
    </w:p>
    <w:p w14:paraId="4A7C8EDB" w14:textId="77777777" w:rsidR="00492591" w:rsidRDefault="00492591" w:rsidP="007D5ABE">
      <w:pPr>
        <w:pStyle w:val="Hoofdtekst"/>
        <w:rPr>
          <w:iCs/>
        </w:rPr>
      </w:pPr>
    </w:p>
    <w:p w14:paraId="55A7F225" w14:textId="77777777" w:rsidR="00492591" w:rsidRDefault="00492591" w:rsidP="007D5ABE">
      <w:pPr>
        <w:pStyle w:val="Hoofdtekst"/>
        <w:rPr>
          <w:iCs/>
        </w:rPr>
      </w:pPr>
    </w:p>
    <w:p w14:paraId="22B0074F" w14:textId="56151B18" w:rsidR="00510BD5" w:rsidRDefault="00510BD5" w:rsidP="007D5ABE">
      <w:pPr>
        <w:pStyle w:val="Hoofdtekst"/>
        <w:rPr>
          <w:iCs/>
        </w:rPr>
      </w:pPr>
    </w:p>
    <w:p w14:paraId="4E97B6ED" w14:textId="77777777" w:rsidR="008F7088" w:rsidRDefault="008F7088">
      <w:pPr>
        <w:pStyle w:val="Hoofdtekst"/>
        <w:rPr>
          <w:i/>
          <w:iCs/>
        </w:rPr>
      </w:pPr>
    </w:p>
    <w:p w14:paraId="2D517B30" w14:textId="77777777" w:rsidR="00D93F52" w:rsidRDefault="0081675F">
      <w:pPr>
        <w:pStyle w:val="Hoofdtekst"/>
        <w:rPr>
          <w:i/>
          <w:iCs/>
        </w:rPr>
      </w:pPr>
      <w:r>
        <w:rPr>
          <w:i/>
          <w:iCs/>
        </w:rPr>
        <w:t>I</w:t>
      </w:r>
      <w:r w:rsidR="008F7088">
        <w:rPr>
          <w:i/>
          <w:iCs/>
        </w:rPr>
        <w:t>n</w:t>
      </w:r>
      <w:r w:rsidR="00C273F1">
        <w:rPr>
          <w:i/>
          <w:iCs/>
        </w:rPr>
        <w:t>gediend door:</w:t>
      </w:r>
    </w:p>
    <w:p w14:paraId="29EFB927" w14:textId="77777777" w:rsidR="00D93F52" w:rsidRDefault="00D93F52">
      <w:pPr>
        <w:pStyle w:val="Hoofdtekst"/>
        <w:rPr>
          <w:i/>
          <w:iCs/>
        </w:rPr>
      </w:pPr>
    </w:p>
    <w:p w14:paraId="6C9EE967" w14:textId="77777777" w:rsidR="00551062" w:rsidRDefault="00551062">
      <w:pPr>
        <w:pStyle w:val="Hoofdtekst"/>
        <w:rPr>
          <w:i/>
          <w:iCs/>
        </w:rPr>
      </w:pPr>
    </w:p>
    <w:p w14:paraId="1C6FA419" w14:textId="55811053" w:rsidR="00F63672" w:rsidRDefault="007D5ABE" w:rsidP="00F63672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de Groot</w:t>
      </w:r>
    </w:p>
    <w:p w14:paraId="535C3471" w14:textId="365A3579" w:rsidR="00D903FD" w:rsidRDefault="00D903FD" w:rsidP="00F63672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Heesen</w:t>
      </w:r>
    </w:p>
    <w:p w14:paraId="455FA9D2" w14:textId="38F4E075" w:rsidR="000E1CD6" w:rsidRPr="009C3F8C" w:rsidRDefault="007D5ABE" w:rsidP="007D5ABE">
      <w:pPr>
        <w:pStyle w:val="Tekstzonderopmaak"/>
        <w:rPr>
          <w:color w:val="FF0000"/>
        </w:rPr>
      </w:pPr>
      <w:r>
        <w:rPr>
          <w:rFonts w:ascii="Arial" w:hAnsi="Arial" w:cs="Arial"/>
          <w:sz w:val="22"/>
          <w:szCs w:val="22"/>
        </w:rPr>
        <w:t>PvdA</w:t>
      </w:r>
      <w:r w:rsidR="000E1CD6" w:rsidRPr="009C3F8C">
        <w:rPr>
          <w:color w:val="FF0000"/>
        </w:rPr>
        <w:t xml:space="preserve"> </w:t>
      </w:r>
    </w:p>
    <w:sectPr w:rsidR="000E1CD6" w:rsidRPr="009C3F8C" w:rsidSect="00D93F52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DB0D" w14:textId="77777777" w:rsidR="00D91637" w:rsidRDefault="00D91637" w:rsidP="00D93F52">
      <w:r>
        <w:separator/>
      </w:r>
    </w:p>
  </w:endnote>
  <w:endnote w:type="continuationSeparator" w:id="0">
    <w:p w14:paraId="0FEACCEE" w14:textId="77777777" w:rsidR="00D91637" w:rsidRDefault="00D91637" w:rsidP="00D9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23D5" w14:textId="77777777" w:rsidR="00D91637" w:rsidRDefault="00D91637" w:rsidP="00D93F52">
      <w:r>
        <w:separator/>
      </w:r>
    </w:p>
  </w:footnote>
  <w:footnote w:type="continuationSeparator" w:id="0">
    <w:p w14:paraId="385353CB" w14:textId="77777777" w:rsidR="00D91637" w:rsidRDefault="00D91637" w:rsidP="00D9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6953"/>
    <w:multiLevelType w:val="multilevel"/>
    <w:tmpl w:val="A04CEC06"/>
    <w:styleLink w:val="Genummer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101E47"/>
    <w:multiLevelType w:val="hybridMultilevel"/>
    <w:tmpl w:val="A54E46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2B5D"/>
    <w:multiLevelType w:val="multilevel"/>
    <w:tmpl w:val="ABC65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2"/>
    <w:rsid w:val="000E1CD6"/>
    <w:rsid w:val="00240B1A"/>
    <w:rsid w:val="00492591"/>
    <w:rsid w:val="00510BD5"/>
    <w:rsid w:val="005316F6"/>
    <w:rsid w:val="00551062"/>
    <w:rsid w:val="005573EA"/>
    <w:rsid w:val="00643FA7"/>
    <w:rsid w:val="00683862"/>
    <w:rsid w:val="00695C38"/>
    <w:rsid w:val="00763127"/>
    <w:rsid w:val="007D5ABE"/>
    <w:rsid w:val="0081675F"/>
    <w:rsid w:val="00866B0F"/>
    <w:rsid w:val="008F7088"/>
    <w:rsid w:val="00943778"/>
    <w:rsid w:val="00945B7B"/>
    <w:rsid w:val="009C3F8C"/>
    <w:rsid w:val="00A336C9"/>
    <w:rsid w:val="00B52AF5"/>
    <w:rsid w:val="00C273F1"/>
    <w:rsid w:val="00CB0190"/>
    <w:rsid w:val="00CE4503"/>
    <w:rsid w:val="00CF6C25"/>
    <w:rsid w:val="00D45F54"/>
    <w:rsid w:val="00D46CDB"/>
    <w:rsid w:val="00D903FD"/>
    <w:rsid w:val="00D91637"/>
    <w:rsid w:val="00D93F52"/>
    <w:rsid w:val="00DA094E"/>
    <w:rsid w:val="00DB4AD3"/>
    <w:rsid w:val="00DF7800"/>
    <w:rsid w:val="00E03C85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4E95"/>
  <w15:docId w15:val="{6D23DAB8-1279-42E7-8517-B7DD8B2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93F52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93F52"/>
    <w:rPr>
      <w:u w:val="single"/>
    </w:rPr>
  </w:style>
  <w:style w:type="table" w:customStyle="1" w:styleId="TableNormal">
    <w:name w:val="Table Normal"/>
    <w:rsid w:val="00D93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D93F52"/>
    <w:rPr>
      <w:rFonts w:ascii="Helvetica" w:hAnsi="Arial Unicode MS" w:cs="Arial Unicode MS"/>
      <w:color w:val="000000"/>
      <w:sz w:val="22"/>
      <w:szCs w:val="22"/>
    </w:rPr>
  </w:style>
  <w:style w:type="numbering" w:customStyle="1" w:styleId="Genummerd">
    <w:name w:val="Genummerd"/>
    <w:rsid w:val="00D93F52"/>
    <w:pPr>
      <w:numPr>
        <w:numId w:val="2"/>
      </w:numPr>
    </w:pPr>
  </w:style>
  <w:style w:type="character" w:customStyle="1" w:styleId="Hyperlink0">
    <w:name w:val="Hyperlink.0"/>
    <w:basedOn w:val="Hyperlink"/>
    <w:rsid w:val="00D93F52"/>
    <w:rPr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27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="Consolas"/>
      <w:sz w:val="21"/>
      <w:szCs w:val="21"/>
      <w:bdr w:val="none" w:sz="0" w:space="0" w:color="auto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273F1"/>
    <w:rPr>
      <w:rFonts w:ascii="Consolas" w:eastAsiaTheme="minorHAnsi" w:hAnsi="Consolas" w:cs="Consolas"/>
      <w:sz w:val="21"/>
      <w:szCs w:val="21"/>
      <w:bdr w:val="none" w:sz="0" w:space="0" w:color="aut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7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70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7088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7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7088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88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7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 - Moerman, Eleonore</dc:creator>
  <cp:lastModifiedBy>max de groot</cp:lastModifiedBy>
  <cp:revision>5</cp:revision>
  <dcterms:created xsi:type="dcterms:W3CDTF">2022-02-25T12:33:00Z</dcterms:created>
  <dcterms:modified xsi:type="dcterms:W3CDTF">2022-02-25T12:58:00Z</dcterms:modified>
</cp:coreProperties>
</file>